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23A70">
        <w:rPr>
          <w:b/>
          <w:sz w:val="28"/>
          <w:szCs w:val="28"/>
          <w:lang w:eastAsia="ar-SA"/>
        </w:rPr>
        <w:t>3</w:t>
      </w:r>
      <w:r w:rsidR="00F150F8">
        <w:rPr>
          <w:b/>
          <w:sz w:val="28"/>
          <w:szCs w:val="28"/>
          <w:lang w:eastAsia="ar-SA"/>
        </w:rPr>
        <w:t>49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223A70">
        <w:rPr>
          <w:rFonts w:eastAsia="MS Mincho"/>
          <w:sz w:val="28"/>
          <w:szCs w:val="28"/>
        </w:rPr>
        <w:t>6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FF6F6A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Енакиева Валерия Семеновича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A6453E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F150F8">
        <w:rPr>
          <w:rFonts w:eastAsia="MS Mincho"/>
          <w:sz w:val="28"/>
          <w:szCs w:val="28"/>
        </w:rPr>
        <w:t>Енакиев</w:t>
      </w:r>
      <w:r w:rsidR="00F150F8">
        <w:rPr>
          <w:rFonts w:eastAsia="MS Mincho"/>
          <w:sz w:val="28"/>
          <w:szCs w:val="28"/>
        </w:rPr>
        <w:t xml:space="preserve"> В.С</w:t>
      </w:r>
      <w:r w:rsidR="00D7360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A6453E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A6453E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C50ABD">
        <w:rPr>
          <w:rFonts w:eastAsia="MS Mincho"/>
          <w:sz w:val="28"/>
          <w:szCs w:val="28"/>
        </w:rPr>
        <w:t xml:space="preserve"> </w:t>
      </w:r>
      <w:r w:rsidR="00F976C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A6453E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A6453E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5E426C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A6453E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120AC2" w:rsidP="009237AD">
      <w:pPr>
        <w:ind w:firstLine="708"/>
        <w:jc w:val="both"/>
        <w:rPr>
          <w:rFonts w:eastAsia="MS Mincho"/>
          <w:sz w:val="28"/>
          <w:szCs w:val="28"/>
        </w:rPr>
      </w:pPr>
      <w:r w:rsidRPr="00120AC2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уклоняется, направленное по адресу места жительства и работы судебное извещение не получает. В судебное заседание не явился, о</w:t>
      </w:r>
      <w:r w:rsidRPr="00120AC2">
        <w:rPr>
          <w:rFonts w:eastAsia="MS Mincho"/>
          <w:sz w:val="28"/>
          <w:szCs w:val="28"/>
        </w:rPr>
        <w:t xml:space="preserve"> причинах неявки не сообщил, об отложении рассмотрения ходатайств не поступало, в связи с чем, мировой судья полагает исполненной обязанность по извещению о времени и месте рассмотрения дела, признает причину неявки неуважительной, с учетом разъяснений, да</w:t>
      </w:r>
      <w:r w:rsidRPr="00120AC2">
        <w:rPr>
          <w:rFonts w:eastAsia="MS Mincho"/>
          <w:sz w:val="28"/>
          <w:szCs w:val="28"/>
        </w:rPr>
        <w:t>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руководствуясь ч. 2 ст. 25.1 КоАП РФ, считает возможны</w:t>
      </w:r>
      <w:r w:rsidRPr="00120AC2">
        <w:rPr>
          <w:rFonts w:eastAsia="MS Mincho"/>
          <w:sz w:val="28"/>
          <w:szCs w:val="28"/>
        </w:rPr>
        <w:t xml:space="preserve">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</w:t>
      </w:r>
      <w:r w:rsidRPr="00437ADA">
        <w:rPr>
          <w:rFonts w:eastAsia="MS Mincho"/>
          <w:sz w:val="28"/>
          <w:szCs w:val="28"/>
        </w:rPr>
        <w:t>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</w:t>
      </w:r>
      <w:r w:rsidRPr="00437ADA">
        <w:rPr>
          <w:rFonts w:eastAsia="MS Mincho"/>
          <w:sz w:val="28"/>
          <w:szCs w:val="28"/>
        </w:rPr>
        <w:t xml:space="preserve">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 xml:space="preserve">дня истечения срока </w:t>
      </w:r>
      <w:r w:rsidRPr="00437ADA">
        <w:rPr>
          <w:rFonts w:eastAsia="MS Mincho"/>
          <w:sz w:val="28"/>
          <w:szCs w:val="28"/>
        </w:rPr>
        <w:t>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F150F8" w:rsidR="00F150F8">
        <w:rPr>
          <w:rFonts w:eastAsia="MS Mincho"/>
          <w:sz w:val="28"/>
          <w:szCs w:val="28"/>
        </w:rPr>
        <w:t>Енакиев</w:t>
      </w:r>
      <w:r w:rsidR="00F150F8">
        <w:rPr>
          <w:rFonts w:eastAsia="MS Mincho"/>
          <w:sz w:val="28"/>
          <w:szCs w:val="28"/>
        </w:rPr>
        <w:t>а</w:t>
      </w:r>
      <w:r w:rsidRPr="00F150F8" w:rsidR="00F150F8">
        <w:rPr>
          <w:rFonts w:eastAsia="MS Mincho"/>
          <w:sz w:val="28"/>
          <w:szCs w:val="28"/>
        </w:rPr>
        <w:t xml:space="preserve"> В.С.</w:t>
      </w:r>
      <w:r w:rsidR="00F150F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20AC2">
        <w:rPr>
          <w:rFonts w:eastAsia="MS Mincho"/>
          <w:sz w:val="28"/>
          <w:szCs w:val="28"/>
        </w:rPr>
        <w:t xml:space="preserve">№ </w:t>
      </w:r>
      <w:r w:rsidR="00A6453E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A6453E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A6453E">
        <w:rPr>
          <w:rFonts w:eastAsia="MS Mincho"/>
          <w:sz w:val="28"/>
          <w:szCs w:val="28"/>
        </w:rPr>
        <w:t>---</w:t>
      </w:r>
      <w:r w:rsidRPr="00F150F8" w:rsidR="00F150F8">
        <w:rPr>
          <w:rFonts w:eastAsia="MS Mincho"/>
          <w:sz w:val="28"/>
          <w:szCs w:val="28"/>
        </w:rPr>
        <w:t xml:space="preserve"> от </w:t>
      </w:r>
      <w:r w:rsidR="00A6453E">
        <w:rPr>
          <w:rFonts w:eastAsia="MS Mincho"/>
          <w:sz w:val="28"/>
          <w:szCs w:val="28"/>
        </w:rPr>
        <w:t>---</w:t>
      </w:r>
      <w:r w:rsidRPr="00F150F8" w:rsidR="00F150F8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A6453E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F150F8">
        <w:rPr>
          <w:rFonts w:eastAsia="MS Mincho"/>
          <w:sz w:val="28"/>
          <w:szCs w:val="28"/>
        </w:rPr>
        <w:t>Енакиев</w:t>
      </w:r>
      <w:r w:rsidR="00F150F8">
        <w:rPr>
          <w:rFonts w:eastAsia="MS Mincho"/>
          <w:sz w:val="28"/>
          <w:szCs w:val="28"/>
        </w:rPr>
        <w:t xml:space="preserve"> В.С</w:t>
      </w:r>
      <w:r w:rsidRPr="00223A70" w:rsidR="00223A70">
        <w:rPr>
          <w:rFonts w:eastAsia="MS Mincho"/>
          <w:sz w:val="28"/>
          <w:szCs w:val="28"/>
        </w:rPr>
        <w:t xml:space="preserve">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E426C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426C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</w:t>
      </w:r>
      <w:r>
        <w:rPr>
          <w:rFonts w:eastAsia="MS Mincho"/>
          <w:sz w:val="28"/>
          <w:szCs w:val="28"/>
        </w:rPr>
        <w:t>нспортного средства;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A6453E">
        <w:rPr>
          <w:rFonts w:eastAsia="MS Mincho"/>
          <w:sz w:val="28"/>
          <w:szCs w:val="28"/>
        </w:rPr>
        <w:t>---</w:t>
      </w:r>
      <w:r w:rsidR="00C50ABD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</w:t>
      </w:r>
      <w:r w:rsidRPr="00B85098">
        <w:rPr>
          <w:rFonts w:eastAsia="MS Mincho"/>
          <w:sz w:val="28"/>
          <w:szCs w:val="28"/>
        </w:rPr>
        <w:t>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F150F8" w:rsidR="00F150F8">
        <w:rPr>
          <w:rFonts w:eastAsia="MS Mincho"/>
          <w:sz w:val="28"/>
          <w:szCs w:val="28"/>
        </w:rPr>
        <w:t>Енакиев</w:t>
      </w:r>
      <w:r w:rsidR="00F150F8">
        <w:rPr>
          <w:rFonts w:eastAsia="MS Mincho"/>
          <w:sz w:val="28"/>
          <w:szCs w:val="28"/>
        </w:rPr>
        <w:t>ым</w:t>
      </w:r>
      <w:r w:rsidRPr="00F150F8" w:rsidR="00F150F8">
        <w:rPr>
          <w:rFonts w:eastAsia="MS Mincho"/>
          <w:sz w:val="28"/>
          <w:szCs w:val="28"/>
        </w:rPr>
        <w:t xml:space="preserve"> В.С.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</w:t>
      </w:r>
      <w:r w:rsidRPr="004E4BE8">
        <w:rPr>
          <w:rFonts w:eastAsia="MS Mincho"/>
          <w:sz w:val="28"/>
          <w:szCs w:val="28"/>
        </w:rPr>
        <w:t xml:space="preserve">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F150F8" w:rsidR="00F150F8">
        <w:rPr>
          <w:rFonts w:eastAsia="MS Mincho"/>
          <w:sz w:val="28"/>
          <w:szCs w:val="28"/>
        </w:rPr>
        <w:t>Енакиев</w:t>
      </w:r>
      <w:r w:rsidR="00F150F8">
        <w:rPr>
          <w:rFonts w:eastAsia="MS Mincho"/>
          <w:sz w:val="28"/>
          <w:szCs w:val="28"/>
        </w:rPr>
        <w:t>у</w:t>
      </w:r>
      <w:r w:rsidRPr="00F150F8" w:rsidR="00F150F8">
        <w:rPr>
          <w:rFonts w:eastAsia="MS Mincho"/>
          <w:sz w:val="28"/>
          <w:szCs w:val="28"/>
        </w:rPr>
        <w:t xml:space="preserve"> В.С</w:t>
      </w:r>
      <w:r w:rsidRPr="00023816" w:rsidR="00023816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</w:t>
      </w:r>
      <w:r w:rsidRPr="004E4BE8">
        <w:rPr>
          <w:rFonts w:eastAsia="MS Mincho"/>
          <w:sz w:val="28"/>
          <w:szCs w:val="28"/>
        </w:rPr>
        <w:t>т вину</w:t>
      </w:r>
      <w:r w:rsidRPr="00DB0643" w:rsidR="00DB0643">
        <w:t xml:space="preserve"> </w:t>
      </w:r>
      <w:r w:rsidRPr="00F150F8" w:rsidR="00F150F8">
        <w:rPr>
          <w:rFonts w:eastAsia="MS Mincho"/>
          <w:sz w:val="28"/>
          <w:szCs w:val="28"/>
        </w:rPr>
        <w:t>Енакиев</w:t>
      </w:r>
      <w:r w:rsidR="00F150F8">
        <w:rPr>
          <w:rFonts w:eastAsia="MS Mincho"/>
          <w:sz w:val="28"/>
          <w:szCs w:val="28"/>
        </w:rPr>
        <w:t>а</w:t>
      </w:r>
      <w:r w:rsidRPr="00F150F8" w:rsidR="00F150F8">
        <w:rPr>
          <w:rFonts w:eastAsia="MS Mincho"/>
          <w:sz w:val="28"/>
          <w:szCs w:val="28"/>
        </w:rPr>
        <w:t xml:space="preserve"> В.С</w:t>
      </w:r>
      <w:r w:rsidRPr="00223A70" w:rsidR="00223A70">
        <w:rPr>
          <w:rFonts w:eastAsia="MS Mincho"/>
          <w:sz w:val="28"/>
          <w:szCs w:val="28"/>
        </w:rPr>
        <w:t>.</w:t>
      </w:r>
      <w:r w:rsidRPr="00120AC2" w:rsidR="00120AC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</w:t>
      </w:r>
      <w:r w:rsidRPr="00DD4EF8">
        <w:rPr>
          <w:rFonts w:eastAsia="MS Mincho"/>
          <w:sz w:val="28"/>
          <w:szCs w:val="28"/>
        </w:rPr>
        <w:t>нимает во внимание, обстоятельства совершения правонарушения, оплату штрафа с незначительным нарушением срока</w:t>
      </w:r>
      <w:r w:rsidR="00120AC2"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</w:t>
      </w:r>
      <w:r w:rsidRPr="00DD4EF8">
        <w:rPr>
          <w:rFonts w:eastAsia="MS Mincho"/>
          <w:sz w:val="28"/>
          <w:szCs w:val="28"/>
        </w:rPr>
        <w:t xml:space="preserve">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</w:t>
      </w:r>
      <w:r w:rsidRPr="00DD4EF8">
        <w:rPr>
          <w:rFonts w:eastAsia="MS Mincho"/>
          <w:sz w:val="28"/>
          <w:szCs w:val="28"/>
        </w:rPr>
        <w:t xml:space="preserve">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</w:t>
      </w:r>
      <w:r w:rsidRPr="00DD4EF8">
        <w:rPr>
          <w:rFonts w:eastAsia="MS Mincho"/>
          <w:sz w:val="28"/>
          <w:szCs w:val="28"/>
        </w:rPr>
        <w:t xml:space="preserve">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</w:t>
      </w:r>
      <w:r w:rsidRPr="00DD4EF8">
        <w:rPr>
          <w:rFonts w:eastAsia="MS Mincho"/>
          <w:sz w:val="28"/>
          <w:szCs w:val="28"/>
        </w:rPr>
        <w:t>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</w:t>
      </w:r>
      <w:r w:rsidRPr="00DD4EF8">
        <w:rPr>
          <w:rFonts w:eastAsia="MS Mincho"/>
          <w:sz w:val="28"/>
          <w:szCs w:val="28"/>
        </w:rPr>
        <w:t>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</w:t>
      </w:r>
      <w:r w:rsidRPr="00DD4EF8">
        <w:rPr>
          <w:rFonts w:eastAsia="MS Mincho"/>
          <w:sz w:val="28"/>
          <w:szCs w:val="28"/>
        </w:rPr>
        <w:t xml:space="preserve">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</w:t>
      </w:r>
      <w:r w:rsidRPr="00DD4EF8">
        <w:rPr>
          <w:rFonts w:eastAsia="MS Mincho"/>
          <w:sz w:val="28"/>
          <w:szCs w:val="28"/>
        </w:rPr>
        <w:t>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</w:t>
      </w:r>
      <w:r w:rsidRPr="00DD4EF8">
        <w:rPr>
          <w:rFonts w:eastAsia="MS Mincho"/>
          <w:sz w:val="28"/>
          <w:szCs w:val="28"/>
        </w:rPr>
        <w:t>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</w:t>
      </w:r>
      <w:r w:rsidRPr="00DD4EF8">
        <w:rPr>
          <w:rFonts w:eastAsia="MS Mincho"/>
          <w:sz w:val="28"/>
          <w:szCs w:val="28"/>
        </w:rPr>
        <w:t>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F150F8">
        <w:rPr>
          <w:rFonts w:eastAsia="MS Mincho"/>
          <w:sz w:val="28"/>
          <w:szCs w:val="28"/>
        </w:rPr>
        <w:t>14</w:t>
      </w:r>
      <w:r w:rsidRPr="00DD4EF8">
        <w:rPr>
          <w:rFonts w:eastAsia="MS Mincho"/>
          <w:sz w:val="28"/>
          <w:szCs w:val="28"/>
        </w:rPr>
        <w:t>.</w:t>
      </w:r>
      <w:r w:rsidR="00120AC2">
        <w:rPr>
          <w:rFonts w:eastAsia="MS Mincho"/>
          <w:sz w:val="28"/>
          <w:szCs w:val="28"/>
        </w:rPr>
        <w:t>0</w:t>
      </w:r>
      <w:r w:rsidR="00223A70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.202</w:t>
      </w:r>
      <w:r w:rsidR="00120AC2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Pr="00F150F8" w:rsidR="00F150F8">
        <w:rPr>
          <w:rFonts w:eastAsia="MS Mincho"/>
          <w:sz w:val="28"/>
          <w:szCs w:val="28"/>
        </w:rPr>
        <w:t>Енакиев</w:t>
      </w:r>
      <w:r w:rsidR="00F150F8">
        <w:rPr>
          <w:rFonts w:eastAsia="MS Mincho"/>
          <w:sz w:val="28"/>
          <w:szCs w:val="28"/>
        </w:rPr>
        <w:t>а</w:t>
      </w:r>
      <w:r w:rsidRPr="00F150F8" w:rsidR="00F150F8">
        <w:rPr>
          <w:rFonts w:eastAsia="MS Mincho"/>
          <w:sz w:val="28"/>
          <w:szCs w:val="28"/>
        </w:rPr>
        <w:t xml:space="preserve"> В.С</w:t>
      </w:r>
      <w:r w:rsidRPr="00120AC2" w:rsidR="00120AC2">
        <w:rPr>
          <w:rFonts w:eastAsia="MS Mincho"/>
          <w:sz w:val="28"/>
          <w:szCs w:val="28"/>
        </w:rPr>
        <w:t>.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</w:t>
      </w:r>
      <w:r w:rsidRPr="00DD4EF8">
        <w:rPr>
          <w:rFonts w:eastAsia="MS Mincho"/>
          <w:sz w:val="28"/>
          <w:szCs w:val="28"/>
        </w:rPr>
        <w:t>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</w:t>
      </w:r>
      <w:r w:rsidRPr="00DD4EF8">
        <w:rPr>
          <w:rFonts w:eastAsia="MS Mincho"/>
          <w:sz w:val="28"/>
          <w:szCs w:val="28"/>
        </w:rPr>
        <w:t>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</w:t>
      </w:r>
      <w:r w:rsidRPr="00DD4EF8">
        <w:rPr>
          <w:rFonts w:eastAsia="MS Mincho"/>
          <w:sz w:val="28"/>
          <w:szCs w:val="28"/>
        </w:rPr>
        <w:t>стративном правонарушении в отношении</w:t>
      </w:r>
      <w:r w:rsidRPr="00120AC2" w:rsidR="00120AC2">
        <w:t xml:space="preserve"> </w:t>
      </w:r>
      <w:r w:rsidRPr="00F150F8" w:rsidR="00F150F8">
        <w:rPr>
          <w:rFonts w:eastAsia="MS Mincho"/>
          <w:sz w:val="28"/>
          <w:szCs w:val="28"/>
        </w:rPr>
        <w:t>Енакиева Валерия Семеновича</w:t>
      </w:r>
      <w:r w:rsidRPr="009569B9" w:rsidR="009569B9">
        <w:rPr>
          <w:rFonts w:eastAsia="MS Mincho"/>
          <w:sz w:val="28"/>
          <w:szCs w:val="28"/>
        </w:rPr>
        <w:t>,</w:t>
      </w:r>
      <w:r w:rsidRPr="008C1C46" w:rsidR="008C1C46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</w:t>
      </w:r>
      <w:r w:rsidR="00A6453E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3E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F976C9">
      <w:t>1</w:t>
    </w:r>
    <w:r w:rsidR="00223A70">
      <w:t>8</w:t>
    </w:r>
    <w:r w:rsidR="00F150F8">
      <w:t>49</w:t>
    </w:r>
    <w:r w:rsidRPr="00437ADA">
      <w:t>-</w:t>
    </w:r>
    <w:r w:rsidR="00F150F8">
      <w:t>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816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0AC2"/>
    <w:rsid w:val="001230B7"/>
    <w:rsid w:val="00123D39"/>
    <w:rsid w:val="00124167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3A70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144C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09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426C"/>
    <w:rsid w:val="005E5DE1"/>
    <w:rsid w:val="005E62F1"/>
    <w:rsid w:val="005E6EC2"/>
    <w:rsid w:val="005E7DA9"/>
    <w:rsid w:val="005F2323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645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69B9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110B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6453E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629"/>
    <w:rsid w:val="00C25FA9"/>
    <w:rsid w:val="00C2654C"/>
    <w:rsid w:val="00C2674C"/>
    <w:rsid w:val="00C3020A"/>
    <w:rsid w:val="00C32075"/>
    <w:rsid w:val="00C40F94"/>
    <w:rsid w:val="00C440F9"/>
    <w:rsid w:val="00C4615E"/>
    <w:rsid w:val="00C505ED"/>
    <w:rsid w:val="00C50AB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3609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0F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976C9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02D4-DECA-410A-AC79-04B42F11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